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Ngang Bah, Roberto Martinez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Velocity was accurate since most members were occupied with their user stories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Point assignment was accurate and since most User Stories considered research time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Members began working and researching their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Discussions arose around how to efficiently implements features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communication for the whole team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and supporting new features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